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F5624" w:rsidRPr="00467CDC" w:rsidTr="00C00BCA">
        <w:tc>
          <w:tcPr>
            <w:tcW w:w="1368" w:type="dxa"/>
          </w:tcPr>
          <w:p w:rsidR="004F5624" w:rsidRPr="00467CDC" w:rsidRDefault="004F5624" w:rsidP="00C00BC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3FC8FFA" wp14:editId="3B2C586B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4F5624" w:rsidRPr="003B0D2F" w:rsidRDefault="004F5624" w:rsidP="00C00BC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4F5624" w:rsidRPr="003B0D2F" w:rsidRDefault="004F5624" w:rsidP="00C00BC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4F5624" w:rsidRDefault="004F5624" w:rsidP="004F5624">
      <w:pPr>
        <w:rPr>
          <w:b/>
          <w:sz w:val="32"/>
          <w:szCs w:val="32"/>
        </w:rPr>
      </w:pPr>
    </w:p>
    <w:p w:rsidR="004F5624" w:rsidRDefault="004F5624" w:rsidP="004F562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</w:t>
      </w:r>
    </w:p>
    <w:p w:rsidR="004F5624" w:rsidRDefault="004F5624" w:rsidP="004F5624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č. 361 – 363/2020</w:t>
      </w:r>
    </w:p>
    <w:p w:rsidR="004F5624" w:rsidRDefault="004F5624" w:rsidP="004F5624">
      <w:pPr>
        <w:rPr>
          <w:b/>
          <w:sz w:val="32"/>
          <w:szCs w:val="32"/>
        </w:rPr>
      </w:pPr>
    </w:p>
    <w:p w:rsidR="004F5624" w:rsidRDefault="004F5624" w:rsidP="004F562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4F5624" w:rsidRDefault="004F5624" w:rsidP="004F5624">
      <w:pPr>
        <w:jc w:val="center"/>
        <w:rPr>
          <w:b/>
          <w:sz w:val="32"/>
          <w:szCs w:val="32"/>
        </w:rPr>
      </w:pPr>
    </w:p>
    <w:p w:rsidR="004F5624" w:rsidRDefault="004F5624" w:rsidP="004F5624">
      <w:pPr>
        <w:pStyle w:val="Styl3"/>
        <w:jc w:val="center"/>
      </w:pPr>
      <w:r>
        <w:t>ze 47. schůze Rady města Roudnice nad Labem ze dne 8. září 2020</w:t>
      </w:r>
    </w:p>
    <w:p w:rsidR="004F5624" w:rsidRDefault="004F5624" w:rsidP="004F5624">
      <w:pPr>
        <w:pStyle w:val="Styl3"/>
        <w:jc w:val="center"/>
      </w:pPr>
    </w:p>
    <w:p w:rsidR="004F5624" w:rsidRDefault="004F5624" w:rsidP="004F5624">
      <w:pPr>
        <w:pStyle w:val="Styl3"/>
        <w:jc w:val="center"/>
      </w:pPr>
    </w:p>
    <w:p w:rsidR="004F5624" w:rsidRDefault="004F5624" w:rsidP="004F5624">
      <w:pPr>
        <w:pStyle w:val="Styl1"/>
      </w:pPr>
      <w:r>
        <w:t xml:space="preserve">Přítomni: 7 radních, Mgr. Chaloupka – tajemník </w:t>
      </w:r>
      <w:proofErr w:type="spellStart"/>
      <w:r>
        <w:t>MěÚ</w:t>
      </w:r>
      <w:proofErr w:type="spellEnd"/>
    </w:p>
    <w:p w:rsidR="004F5624" w:rsidRDefault="004F5624" w:rsidP="004F5624">
      <w:pPr>
        <w:pStyle w:val="Styl1"/>
      </w:pPr>
      <w:r>
        <w:t xml:space="preserve">                Bc. Grunt – vedoucí OSPŘ</w:t>
      </w:r>
    </w:p>
    <w:p w:rsidR="004F5624" w:rsidRDefault="004F5624" w:rsidP="004F5624">
      <w:pPr>
        <w:pStyle w:val="Styl1"/>
      </w:pPr>
    </w:p>
    <w:p w:rsidR="004F5624" w:rsidRDefault="004F5624" w:rsidP="004F5624">
      <w:pPr>
        <w:pStyle w:val="Styl1"/>
      </w:pPr>
      <w:r>
        <w:t xml:space="preserve">Omluveni: Mgr. </w:t>
      </w:r>
      <w:proofErr w:type="spellStart"/>
      <w:r>
        <w:t>Děžinský</w:t>
      </w:r>
      <w:proofErr w:type="spellEnd"/>
      <w:r>
        <w:t xml:space="preserve"> – předseda KV</w:t>
      </w:r>
    </w:p>
    <w:p w:rsidR="004F5624" w:rsidRDefault="004F5624" w:rsidP="004F5624">
      <w:pPr>
        <w:pStyle w:val="Styl1"/>
      </w:pPr>
    </w:p>
    <w:p w:rsidR="004F5624" w:rsidRDefault="004F5624" w:rsidP="004F5624">
      <w:pPr>
        <w:pStyle w:val="Styl1"/>
      </w:pPr>
    </w:p>
    <w:p w:rsidR="004F5624" w:rsidRDefault="004F5624" w:rsidP="004F5624">
      <w:pPr>
        <w:pStyle w:val="Styl1"/>
      </w:pPr>
      <w:r>
        <w:t xml:space="preserve">     Jednání rady města zahájil v 8,30 hod. ve své kanceláři starosta města p. Ing. František Padělek přivítáním přítomných. Radní schválili návrh programu jednání (pro 6, proti 0, zdrželi se hlasování 0, hlasování nebyl přítomen p. </w:t>
      </w:r>
      <w:proofErr w:type="spellStart"/>
      <w:r>
        <w:t>Ekrt</w:t>
      </w:r>
      <w:proofErr w:type="spellEnd"/>
      <w:r>
        <w:t>).</w:t>
      </w:r>
    </w:p>
    <w:p w:rsidR="004F5624" w:rsidRDefault="004F5624" w:rsidP="004F5624">
      <w:pPr>
        <w:pStyle w:val="Styl1"/>
      </w:pPr>
    </w:p>
    <w:p w:rsidR="004F5624" w:rsidRDefault="004F5624" w:rsidP="004F5624">
      <w:pPr>
        <w:pStyle w:val="Styl3"/>
      </w:pPr>
      <w:r>
        <w:t>PROGRAM:</w:t>
      </w:r>
    </w:p>
    <w:p w:rsidR="004F5624" w:rsidRDefault="004F5624" w:rsidP="004F5624">
      <w:pPr>
        <w:pStyle w:val="Styl1"/>
      </w:pPr>
      <w:r>
        <w:t xml:space="preserve">  </w:t>
      </w:r>
    </w:p>
    <w:p w:rsidR="004F5624" w:rsidRDefault="004F5624" w:rsidP="004F5624">
      <w:pPr>
        <w:pStyle w:val="Styl2"/>
      </w:pPr>
      <w:r>
        <w:t>1) Odbor strategického a projektového řízení:</w:t>
      </w:r>
    </w:p>
    <w:p w:rsidR="004F5624" w:rsidRDefault="004F5624" w:rsidP="004F5624">
      <w:pPr>
        <w:ind w:left="567" w:hanging="567"/>
        <w:rPr>
          <w:bCs/>
          <w:sz w:val="22"/>
          <w:szCs w:val="22"/>
        </w:rPr>
      </w:pPr>
      <w:r>
        <w:rPr>
          <w:rFonts w:ascii="Arial" w:hAnsi="Arial" w:cs="Arial"/>
          <w:sz w:val="20"/>
          <w:szCs w:val="20"/>
        </w:rPr>
        <w:t xml:space="preserve">    a)</w:t>
      </w:r>
      <w:r>
        <w:rPr>
          <w:rFonts w:ascii="Arial" w:hAnsi="Arial" w:cs="Arial"/>
          <w:bCs/>
          <w:sz w:val="20"/>
          <w:szCs w:val="20"/>
        </w:rPr>
        <w:t xml:space="preserve"> vyhlášení VZ „Rozšíření veřejného osvětlení mezi ulicemi Sluneční a 1. máje v Roudnici </w:t>
      </w:r>
      <w:proofErr w:type="gramStart"/>
      <w:r>
        <w:rPr>
          <w:rFonts w:ascii="Arial" w:hAnsi="Arial" w:cs="Arial"/>
          <w:bCs/>
          <w:sz w:val="20"/>
          <w:szCs w:val="20"/>
        </w:rPr>
        <w:t>nad   Labem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“</w:t>
      </w:r>
    </w:p>
    <w:p w:rsidR="004F5624" w:rsidRDefault="004F5624" w:rsidP="004F5624">
      <w:pPr>
        <w:ind w:left="567" w:hanging="56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b) vyhlášení VZ  „Rekonstrukce a rozšíření veřejného osvětlení v ulici Neklanova a Okružní v Roudnici nad Labem“</w:t>
      </w:r>
    </w:p>
    <w:p w:rsidR="004F5624" w:rsidRDefault="004F5624" w:rsidP="004F5624">
      <w:pPr>
        <w:ind w:left="567" w:hanging="56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c) vyhlášení </w:t>
      </w:r>
      <w:proofErr w:type="gramStart"/>
      <w:r>
        <w:rPr>
          <w:rFonts w:ascii="Arial" w:hAnsi="Arial" w:cs="Arial"/>
          <w:bCs/>
          <w:sz w:val="20"/>
          <w:szCs w:val="20"/>
        </w:rPr>
        <w:t>VZ ,,Nový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webový portál Města Roudnice nad Labem“</w:t>
      </w:r>
    </w:p>
    <w:p w:rsidR="004F5624" w:rsidRDefault="004F5624" w:rsidP="004F5624">
      <w:pPr>
        <w:pStyle w:val="Styl2"/>
      </w:pPr>
      <w:r>
        <w:t>2) Různé</w:t>
      </w:r>
    </w:p>
    <w:p w:rsidR="004F5624" w:rsidRDefault="004F5624" w:rsidP="004F5624">
      <w:pPr>
        <w:pStyle w:val="Styl3"/>
      </w:pPr>
    </w:p>
    <w:p w:rsidR="004F5624" w:rsidRDefault="004F5624" w:rsidP="004F5624">
      <w:pPr>
        <w:pStyle w:val="Styl1"/>
      </w:pPr>
      <w:r>
        <w:t xml:space="preserve"> </w:t>
      </w:r>
    </w:p>
    <w:p w:rsidR="004F5624" w:rsidRDefault="004F5624" w:rsidP="004F5624">
      <w:pPr>
        <w:pStyle w:val="Styl2"/>
      </w:pPr>
      <w:r>
        <w:t xml:space="preserve"> </w:t>
      </w:r>
    </w:p>
    <w:p w:rsidR="004F5624" w:rsidRDefault="004F5624" w:rsidP="004F5624">
      <w:pPr>
        <w:pStyle w:val="Styl3"/>
      </w:pPr>
      <w:r>
        <w:t>1) Odbor strategického a projektového řízení</w:t>
      </w:r>
    </w:p>
    <w:p w:rsidR="004F5624" w:rsidRDefault="004F5624" w:rsidP="004F5624">
      <w:pPr>
        <w:ind w:left="2127" w:hanging="2127"/>
        <w:rPr>
          <w:rFonts w:ascii="Arial" w:eastAsia="Arial" w:hAnsi="Arial" w:cs="Arial"/>
          <w:b/>
          <w:sz w:val="20"/>
          <w:szCs w:val="20"/>
          <w:u w:val="single"/>
          <w:lang w:eastAsia="en-US"/>
        </w:rPr>
      </w:pPr>
      <w:r>
        <w:rPr>
          <w:rFonts w:ascii="Arial" w:hAnsi="Arial" w:cs="Arial"/>
          <w:b/>
          <w:sz w:val="20"/>
          <w:szCs w:val="20"/>
          <w:u w:val="single"/>
        </w:rPr>
        <w:t>a) veřejná zakázka malého rozsahu „Rozšíření veřejného osvětlení mezi ulicemi Sluneční a 1. máje v Roudnici nad Labem“</w:t>
      </w:r>
    </w:p>
    <w:p w:rsidR="004F5624" w:rsidRDefault="004F5624" w:rsidP="004F5624">
      <w:pPr>
        <w:pStyle w:val="Styl1"/>
        <w:jc w:val="both"/>
      </w:pPr>
    </w:p>
    <w:p w:rsidR="004F5624" w:rsidRDefault="004F5624" w:rsidP="004F5624">
      <w:pPr>
        <w:pStyle w:val="Styl1"/>
        <w:rPr>
          <w:b/>
          <w:u w:val="single"/>
        </w:rPr>
      </w:pPr>
      <w:r>
        <w:rPr>
          <w:b/>
          <w:u w:val="single"/>
        </w:rPr>
        <w:t>Usnesení č. 361/2020:</w:t>
      </w:r>
    </w:p>
    <w:p w:rsidR="004F5624" w:rsidRDefault="004F5624" w:rsidP="004F5624">
      <w:pPr>
        <w:jc w:val="both"/>
        <w:rPr>
          <w:rFonts w:ascii="Arial" w:eastAsia="Arial" w:hAnsi="Arial" w:cs="Arial"/>
          <w:sz w:val="20"/>
          <w:szCs w:val="20"/>
          <w:highlight w:val="yellow"/>
          <w:lang w:eastAsia="en-US"/>
        </w:rPr>
      </w:pPr>
      <w:r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města  </w:t>
      </w:r>
      <w:r>
        <w:rPr>
          <w:rFonts w:ascii="Arial" w:hAnsi="Arial" w:cs="Arial"/>
          <w:b/>
          <w:spacing w:val="100"/>
          <w:sz w:val="20"/>
          <w:szCs w:val="20"/>
        </w:rPr>
        <w:t>rozhodla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o vyhlášení veřejné zakázky a   </w:t>
      </w:r>
      <w:r>
        <w:rPr>
          <w:rFonts w:ascii="Arial" w:hAnsi="Arial" w:cs="Arial"/>
          <w:b/>
          <w:spacing w:val="100"/>
          <w:sz w:val="20"/>
          <w:szCs w:val="20"/>
        </w:rPr>
        <w:t>schvaluje</w:t>
      </w:r>
      <w:r>
        <w:rPr>
          <w:rFonts w:ascii="Arial" w:hAnsi="Arial" w:cs="Arial"/>
          <w:b/>
          <w:sz w:val="20"/>
          <w:szCs w:val="20"/>
        </w:rPr>
        <w:t xml:space="preserve">  zadávací dokumentaci k zadávacímu řízení na veřejnou zakázku malého rozsahu „Rozšíření veřejného osvětlení mezi ulicemi Sluneční a 1. máje v Roudnici nad Labem “</w:t>
      </w:r>
    </w:p>
    <w:p w:rsidR="004F5624" w:rsidRDefault="004F5624" w:rsidP="004F5624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Rada města pověřuje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:rsidR="004F5624" w:rsidRDefault="004F5624" w:rsidP="004F5624">
      <w:pPr>
        <w:pStyle w:val="Zkladntext"/>
        <w:rPr>
          <w:rFonts w:ascii="Arial" w:hAnsi="Arial" w:cs="Arial"/>
          <w:b/>
          <w:highlight w:val="yellow"/>
        </w:rPr>
      </w:pPr>
    </w:p>
    <w:p w:rsidR="004F5624" w:rsidRDefault="004F5624" w:rsidP="004F5624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města   </w:t>
      </w:r>
      <w:r>
        <w:rPr>
          <w:rFonts w:ascii="Arial" w:hAnsi="Arial" w:cs="Arial"/>
          <w:b/>
          <w:spacing w:val="100"/>
          <w:sz w:val="20"/>
          <w:szCs w:val="20"/>
        </w:rPr>
        <w:t>ustanovuje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tříčlennou hodnotící komisi pro veřejnou zakázku „„Rozšíření veřejného osvětlení mezi ulicemi Sluneční a 1. máje v Roudnici nad Labem “a          j m e n u j e  členy komise: Robert Mann, </w:t>
      </w:r>
      <w:proofErr w:type="spellStart"/>
      <w:r>
        <w:rPr>
          <w:rFonts w:ascii="Arial" w:hAnsi="Arial" w:cs="Arial"/>
          <w:b/>
          <w:sz w:val="20"/>
          <w:szCs w:val="20"/>
        </w:rPr>
        <w:t>DiS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., Bc. Tomáš Grunt, Václav Živec, </w:t>
      </w:r>
      <w:proofErr w:type="spellStart"/>
      <w:r>
        <w:rPr>
          <w:rFonts w:ascii="Arial" w:hAnsi="Arial" w:cs="Arial"/>
          <w:b/>
          <w:sz w:val="20"/>
          <w:szCs w:val="20"/>
        </w:rPr>
        <w:t>DiS</w:t>
      </w:r>
      <w:proofErr w:type="spellEnd"/>
      <w:r>
        <w:rPr>
          <w:rFonts w:ascii="Arial" w:hAnsi="Arial" w:cs="Arial"/>
          <w:b/>
          <w:sz w:val="20"/>
          <w:szCs w:val="20"/>
        </w:rPr>
        <w:t>., a jejich náhradníky: Ing. Michaela Pekárková, Ing. David Kunert, Bc. Tereza Hrebinková. (pro 7, schváleno jednomyslně)</w:t>
      </w:r>
    </w:p>
    <w:p w:rsidR="004F5624" w:rsidRDefault="004F5624" w:rsidP="004F5624">
      <w:pPr>
        <w:pStyle w:val="Zkladntext"/>
        <w:rPr>
          <w:rFonts w:ascii="Arial" w:hAnsi="Arial" w:cs="Arial"/>
          <w:b/>
        </w:rPr>
      </w:pPr>
    </w:p>
    <w:p w:rsidR="004F5624" w:rsidRDefault="004F5624" w:rsidP="004F5624">
      <w:pPr>
        <w:pStyle w:val="Zkladntext"/>
        <w:rPr>
          <w:rFonts w:ascii="Arial" w:hAnsi="Arial" w:cs="Arial"/>
          <w:b/>
        </w:rPr>
      </w:pPr>
    </w:p>
    <w:p w:rsidR="004F5624" w:rsidRDefault="004F5624" w:rsidP="004F5624">
      <w:pPr>
        <w:ind w:left="2127" w:hanging="2127"/>
        <w:rPr>
          <w:rFonts w:ascii="Arial" w:eastAsia="Arial" w:hAnsi="Arial" w:cs="Arial"/>
          <w:b/>
          <w:sz w:val="20"/>
          <w:szCs w:val="20"/>
          <w:u w:val="single"/>
          <w:lang w:eastAsia="en-US"/>
        </w:rPr>
      </w:pPr>
      <w:r>
        <w:rPr>
          <w:rFonts w:ascii="Arial" w:hAnsi="Arial" w:cs="Arial"/>
          <w:b/>
          <w:sz w:val="20"/>
          <w:szCs w:val="20"/>
          <w:u w:val="single"/>
        </w:rPr>
        <w:t>b) veřejná zakázka malého rozsahu „Rekonstrukce a rozšíření veřejného osvětlení v ulici Neklanova a Okružní v Roudnici nad Labem“</w:t>
      </w:r>
    </w:p>
    <w:p w:rsidR="004F5624" w:rsidRDefault="004F5624" w:rsidP="004F5624">
      <w:pPr>
        <w:pStyle w:val="Styl1"/>
        <w:jc w:val="both"/>
      </w:pPr>
    </w:p>
    <w:p w:rsidR="004F5624" w:rsidRDefault="004F5624" w:rsidP="004F5624">
      <w:pPr>
        <w:pStyle w:val="Styl1"/>
        <w:rPr>
          <w:b/>
          <w:u w:val="single"/>
        </w:rPr>
      </w:pPr>
      <w:r>
        <w:rPr>
          <w:b/>
          <w:u w:val="single"/>
        </w:rPr>
        <w:t>Usnesení č. 362/2020:</w:t>
      </w:r>
    </w:p>
    <w:p w:rsidR="004F5624" w:rsidRDefault="004F5624" w:rsidP="004F5624">
      <w:pPr>
        <w:jc w:val="both"/>
        <w:rPr>
          <w:rFonts w:ascii="Arial" w:eastAsia="Arial" w:hAnsi="Arial" w:cs="Arial"/>
          <w:sz w:val="20"/>
          <w:szCs w:val="20"/>
          <w:highlight w:val="yellow"/>
          <w:lang w:eastAsia="en-US"/>
        </w:rPr>
      </w:pPr>
      <w:r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města  </w:t>
      </w:r>
      <w:r>
        <w:rPr>
          <w:rFonts w:ascii="Arial" w:hAnsi="Arial" w:cs="Arial"/>
          <w:b/>
          <w:spacing w:val="100"/>
          <w:sz w:val="20"/>
          <w:szCs w:val="20"/>
        </w:rPr>
        <w:t>rozhodla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o vyhlášení veřejné zakázky a   </w:t>
      </w:r>
      <w:r>
        <w:rPr>
          <w:rFonts w:ascii="Arial" w:hAnsi="Arial" w:cs="Arial"/>
          <w:b/>
          <w:spacing w:val="100"/>
          <w:sz w:val="20"/>
          <w:szCs w:val="20"/>
        </w:rPr>
        <w:t>schvaluje</w:t>
      </w:r>
      <w:r>
        <w:rPr>
          <w:rFonts w:ascii="Arial" w:hAnsi="Arial" w:cs="Arial"/>
          <w:b/>
          <w:sz w:val="20"/>
          <w:szCs w:val="20"/>
        </w:rPr>
        <w:t xml:space="preserve">  zadávací dokumentaci k zadávacímu řízení na veřejnou zakázku malého rozsahu „Rekonstrukce a rozšíření veřejného osvětlení v ulici Neklanova a Okružní v Roudnici nad Labem“</w:t>
      </w:r>
    </w:p>
    <w:p w:rsidR="004F5624" w:rsidRDefault="004F5624" w:rsidP="004F5624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Rada města pověřuje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:rsidR="004F5624" w:rsidRDefault="004F5624" w:rsidP="004F5624">
      <w:pPr>
        <w:pStyle w:val="Zkladntext"/>
        <w:rPr>
          <w:rFonts w:ascii="Arial" w:hAnsi="Arial" w:cs="Arial"/>
          <w:b/>
          <w:highlight w:val="yellow"/>
        </w:rPr>
      </w:pPr>
    </w:p>
    <w:p w:rsidR="004F5624" w:rsidRDefault="004F5624" w:rsidP="004F5624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města  </w:t>
      </w:r>
      <w:r>
        <w:rPr>
          <w:rFonts w:ascii="Arial" w:hAnsi="Arial" w:cs="Arial"/>
          <w:b/>
          <w:spacing w:val="100"/>
          <w:sz w:val="20"/>
          <w:szCs w:val="20"/>
        </w:rPr>
        <w:t>ustanovuje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tříčlennou hodnotící komisi pro veřejnou zakázku „Rekonstrukce a rozšíření veřejného osvětlení v ulici Neklanova a Okružní v Roudnici nad Labem“ a  j m e n u j e  členy komise: Robert Mann, </w:t>
      </w:r>
      <w:proofErr w:type="spellStart"/>
      <w:r>
        <w:rPr>
          <w:rFonts w:ascii="Arial" w:hAnsi="Arial" w:cs="Arial"/>
          <w:b/>
          <w:sz w:val="20"/>
          <w:szCs w:val="20"/>
        </w:rPr>
        <w:t>DiS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., Bc. Tomáš Grunt, Václav Živec, </w:t>
      </w:r>
      <w:proofErr w:type="spellStart"/>
      <w:r>
        <w:rPr>
          <w:rFonts w:ascii="Arial" w:hAnsi="Arial" w:cs="Arial"/>
          <w:b/>
          <w:sz w:val="20"/>
          <w:szCs w:val="20"/>
        </w:rPr>
        <w:t>DiS</w:t>
      </w:r>
      <w:proofErr w:type="spellEnd"/>
      <w:r>
        <w:rPr>
          <w:rFonts w:ascii="Arial" w:hAnsi="Arial" w:cs="Arial"/>
          <w:b/>
          <w:sz w:val="20"/>
          <w:szCs w:val="20"/>
        </w:rPr>
        <w:t>., a jejich náhradníky: Ing. Michaela Pekárková, Ing. David Kunert, Bc. Tereza Hrebinková.</w:t>
      </w:r>
      <w:r w:rsidR="00060F90">
        <w:rPr>
          <w:rFonts w:ascii="Arial" w:hAnsi="Arial" w:cs="Arial"/>
          <w:b/>
          <w:sz w:val="20"/>
          <w:szCs w:val="20"/>
        </w:rPr>
        <w:t xml:space="preserve"> (pro 7, schváleno jednomyslně)</w:t>
      </w:r>
    </w:p>
    <w:p w:rsidR="004F5624" w:rsidRDefault="004F5624" w:rsidP="004F5624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  <w:sz w:val="20"/>
          <w:szCs w:val="20"/>
          <w:u w:val="single"/>
        </w:rPr>
      </w:pPr>
    </w:p>
    <w:p w:rsidR="004F5624" w:rsidRDefault="004F5624" w:rsidP="004F5624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c) veřejná zakázka malého rozsahu: „Nový webový portál města Roudnice nad Labem“</w:t>
      </w:r>
    </w:p>
    <w:p w:rsidR="004F5624" w:rsidRDefault="004F5624" w:rsidP="004F5624">
      <w:pPr>
        <w:pStyle w:val="Styl1"/>
        <w:jc w:val="both"/>
      </w:pPr>
    </w:p>
    <w:p w:rsidR="004F5624" w:rsidRDefault="004F5624" w:rsidP="004F5624">
      <w:pPr>
        <w:pStyle w:val="Styl1"/>
        <w:rPr>
          <w:b/>
          <w:u w:val="single"/>
        </w:rPr>
      </w:pPr>
      <w:r>
        <w:rPr>
          <w:b/>
          <w:u w:val="single"/>
        </w:rPr>
        <w:t>Usnesení č. 363/2020:</w:t>
      </w:r>
    </w:p>
    <w:p w:rsidR="004F5624" w:rsidRDefault="004F5624" w:rsidP="004F5624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Rada </w:t>
      </w:r>
      <w:proofErr w:type="gramStart"/>
      <w:r>
        <w:rPr>
          <w:rFonts w:ascii="Arial" w:hAnsi="Arial" w:cs="Arial"/>
          <w:b/>
        </w:rPr>
        <w:t xml:space="preserve">města  </w:t>
      </w:r>
      <w:r>
        <w:rPr>
          <w:rFonts w:ascii="Arial" w:hAnsi="Arial" w:cs="Arial"/>
          <w:b/>
          <w:spacing w:val="100"/>
        </w:rPr>
        <w:t>rozhodla</w:t>
      </w:r>
      <w:proofErr w:type="gramEnd"/>
      <w:r>
        <w:rPr>
          <w:rFonts w:ascii="Arial" w:hAnsi="Arial" w:cs="Arial"/>
          <w:b/>
        </w:rPr>
        <w:t xml:space="preserve">  o vyhlášení veřejné zakázky a   schvaluje  výzvu k podání nabídek k zadávacímu řízení na veřejnou zakázku malého rozsahu „Nový webový portál města Roudnice nad Labem“.</w:t>
      </w:r>
    </w:p>
    <w:p w:rsidR="004F5624" w:rsidRDefault="004F5624" w:rsidP="004F5624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Rada města pověřuje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:rsidR="004F5624" w:rsidRDefault="004F5624" w:rsidP="004F5624">
      <w:pPr>
        <w:pStyle w:val="Zkladntext"/>
        <w:rPr>
          <w:rFonts w:ascii="Arial" w:hAnsi="Arial" w:cs="Arial"/>
          <w:b/>
        </w:rPr>
      </w:pPr>
    </w:p>
    <w:p w:rsidR="004F5624" w:rsidRDefault="004F5624" w:rsidP="004F5624">
      <w:pPr>
        <w:pStyle w:val="Styl1"/>
        <w:jc w:val="both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 xml:space="preserve">města  </w:t>
      </w:r>
      <w:r>
        <w:rPr>
          <w:b/>
          <w:spacing w:val="100"/>
        </w:rPr>
        <w:t>ustanovuje</w:t>
      </w:r>
      <w:proofErr w:type="gramEnd"/>
      <w:r>
        <w:rPr>
          <w:b/>
        </w:rPr>
        <w:t xml:space="preserve"> tříčlennou hodnotící komisi pro veřejnou zakázku „Nový webový portál města Roudnice nad Labem“ a  j m e n u j e  členy komise: Bc. Tomáš Grunt, Ing. Michaela Pekárková, Točín Roman a jejich náhradníky: Mgr. Tereza Moravcová, Ing. Jana Pilařová, Pištora Jan.</w:t>
      </w:r>
      <w:r w:rsidR="00060F90">
        <w:rPr>
          <w:b/>
        </w:rPr>
        <w:t xml:space="preserve"> (pro 7, schváleno jednomyslně)</w:t>
      </w:r>
    </w:p>
    <w:p w:rsidR="004F5624" w:rsidRDefault="004F5624" w:rsidP="004F5624">
      <w:pPr>
        <w:pStyle w:val="Styl1"/>
        <w:jc w:val="both"/>
        <w:rPr>
          <w:b/>
        </w:rPr>
      </w:pPr>
    </w:p>
    <w:p w:rsidR="004F5624" w:rsidRDefault="004F5624" w:rsidP="004F5624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2) Různé</w:t>
      </w:r>
    </w:p>
    <w:p w:rsidR="004F5624" w:rsidRDefault="004F5624" w:rsidP="004F5624">
      <w:pPr>
        <w:pStyle w:val="Zkladntext"/>
        <w:rPr>
          <w:rFonts w:ascii="Arial" w:hAnsi="Arial" w:cs="Arial"/>
          <w:b/>
        </w:rPr>
      </w:pPr>
    </w:p>
    <w:p w:rsidR="004F5624" w:rsidRDefault="004F5624" w:rsidP="004F5624">
      <w:pPr>
        <w:pStyle w:val="Zkladntext"/>
        <w:rPr>
          <w:rFonts w:ascii="Arial" w:hAnsi="Arial" w:cs="Arial"/>
        </w:rPr>
      </w:pPr>
    </w:p>
    <w:p w:rsidR="004F5624" w:rsidRDefault="004F5624" w:rsidP="004F5624">
      <w:pPr>
        <w:pStyle w:val="Zkladntext"/>
        <w:rPr>
          <w:rFonts w:ascii="Arial" w:hAnsi="Arial" w:cs="Arial"/>
        </w:rPr>
      </w:pPr>
    </w:p>
    <w:p w:rsidR="004F5624" w:rsidRDefault="004F5624" w:rsidP="004F5624">
      <w:pPr>
        <w:jc w:val="center"/>
      </w:pPr>
      <w:proofErr w:type="gramStart"/>
      <w:r>
        <w:t>.-.-.-.-..</w:t>
      </w:r>
      <w:proofErr w:type="gramEnd"/>
    </w:p>
    <w:p w:rsidR="004F5624" w:rsidRDefault="004F5624" w:rsidP="004F5624">
      <w:pPr>
        <w:jc w:val="center"/>
      </w:pPr>
    </w:p>
    <w:p w:rsidR="004F5624" w:rsidRDefault="004F5624" w:rsidP="004F5624">
      <w:pPr>
        <w:jc w:val="center"/>
      </w:pPr>
    </w:p>
    <w:p w:rsidR="004F5624" w:rsidRDefault="004F5624" w:rsidP="004F562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Mgr. Jiří </w:t>
      </w:r>
      <w:proofErr w:type="gramStart"/>
      <w:r>
        <w:rPr>
          <w:rFonts w:ascii="Arial" w:hAnsi="Arial" w:cs="Arial"/>
          <w:sz w:val="22"/>
          <w:szCs w:val="22"/>
        </w:rPr>
        <w:t>Řezníček                                 Ing.</w:t>
      </w:r>
      <w:proofErr w:type="gramEnd"/>
      <w:r>
        <w:rPr>
          <w:rFonts w:ascii="Arial" w:hAnsi="Arial" w:cs="Arial"/>
          <w:sz w:val="22"/>
          <w:szCs w:val="22"/>
        </w:rPr>
        <w:t xml:space="preserve"> František Padělek</w:t>
      </w:r>
    </w:p>
    <w:p w:rsidR="004F5624" w:rsidRDefault="004F5624" w:rsidP="004F562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</w:t>
      </w:r>
      <w:proofErr w:type="gramStart"/>
      <w:r>
        <w:rPr>
          <w:rFonts w:ascii="Arial" w:hAnsi="Arial" w:cs="Arial"/>
          <w:sz w:val="22"/>
          <w:szCs w:val="22"/>
        </w:rPr>
        <w:t>Místostarosta                                                  starosta</w:t>
      </w:r>
      <w:bookmarkStart w:id="0" w:name="_GoBack"/>
      <w:bookmarkEnd w:id="0"/>
      <w:proofErr w:type="gramEnd"/>
    </w:p>
    <w:sectPr w:rsidR="004F562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4E0" w:rsidRDefault="007B74E0" w:rsidP="007B74E0">
      <w:r>
        <w:separator/>
      </w:r>
    </w:p>
  </w:endnote>
  <w:endnote w:type="continuationSeparator" w:id="0">
    <w:p w:rsidR="007B74E0" w:rsidRDefault="007B74E0" w:rsidP="007B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21" w:rsidRDefault="000E1C21">
    <w:pPr>
      <w:pStyle w:val="Zpat"/>
      <w:jc w:val="right"/>
    </w:pPr>
  </w:p>
  <w:p w:rsidR="000E1C21" w:rsidRDefault="000E1C21" w:rsidP="000E1C21">
    <w:pPr>
      <w:pStyle w:val="Zpat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   S</w:t>
    </w:r>
    <w:r w:rsidRPr="000E1C21">
      <w:rPr>
        <w:rFonts w:ascii="Arial" w:hAnsi="Arial" w:cs="Arial"/>
        <w:sz w:val="20"/>
        <w:szCs w:val="20"/>
      </w:rPr>
      <w:t>chváleno</w:t>
    </w:r>
    <w:r>
      <w:rPr>
        <w:rFonts w:ascii="Arial" w:hAnsi="Arial" w:cs="Arial"/>
        <w:sz w:val="20"/>
        <w:szCs w:val="20"/>
      </w:rPr>
      <w:t>:</w:t>
    </w:r>
  </w:p>
  <w:p w:rsidR="000E1C21" w:rsidRDefault="000E1C21" w:rsidP="000E1C21">
    <w:pPr>
      <w:pStyle w:val="Zpat"/>
      <w:jc w:val="center"/>
      <w:rPr>
        <w:rFonts w:ascii="Arial" w:hAnsi="Arial" w:cs="Arial"/>
        <w:sz w:val="20"/>
        <w:szCs w:val="20"/>
      </w:rPr>
    </w:pPr>
  </w:p>
  <w:p w:rsidR="000E1C21" w:rsidRDefault="000E1C21" w:rsidP="000E1C21">
    <w:pPr>
      <w:pStyle w:val="Zpat"/>
      <w:jc w:val="center"/>
      <w:rPr>
        <w:rFonts w:ascii="Arial" w:hAnsi="Arial" w:cs="Arial"/>
        <w:sz w:val="20"/>
        <w:szCs w:val="20"/>
      </w:rPr>
    </w:pPr>
  </w:p>
  <w:p w:rsidR="000E1C21" w:rsidRDefault="000E1C21" w:rsidP="000E1C21">
    <w:pPr>
      <w:pStyle w:val="Zpat"/>
      <w:jc w:val="center"/>
      <w:rPr>
        <w:rFonts w:ascii="Arial" w:hAnsi="Arial" w:cs="Arial"/>
        <w:sz w:val="20"/>
        <w:szCs w:val="20"/>
      </w:rPr>
    </w:pPr>
  </w:p>
  <w:p w:rsidR="000E1C21" w:rsidRDefault="000E1C21" w:rsidP="000E1C21">
    <w:pPr>
      <w:pStyle w:val="Zpat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        Mgr. Jiří </w:t>
    </w:r>
    <w:proofErr w:type="gramStart"/>
    <w:r>
      <w:rPr>
        <w:rFonts w:ascii="Arial" w:hAnsi="Arial" w:cs="Arial"/>
        <w:sz w:val="20"/>
        <w:szCs w:val="20"/>
      </w:rPr>
      <w:t>Řezníček                   Ing.</w:t>
    </w:r>
    <w:proofErr w:type="gramEnd"/>
    <w:r>
      <w:rPr>
        <w:rFonts w:ascii="Arial" w:hAnsi="Arial" w:cs="Arial"/>
        <w:sz w:val="20"/>
        <w:szCs w:val="20"/>
      </w:rPr>
      <w:t xml:space="preserve"> František Padělek</w:t>
    </w:r>
  </w:p>
  <w:p w:rsidR="000E1C21" w:rsidRDefault="000E1C21" w:rsidP="000E1C21">
    <w:pPr>
      <w:pStyle w:val="Zpat"/>
      <w:jc w:val="center"/>
      <w:rPr>
        <w:rFonts w:ascii="Arial" w:hAnsi="Arial" w:cs="Arial"/>
        <w:sz w:val="20"/>
        <w:szCs w:val="20"/>
      </w:rPr>
    </w:pPr>
  </w:p>
  <w:p w:rsidR="000E1C21" w:rsidRDefault="000E1C21" w:rsidP="000E1C21">
    <w:pPr>
      <w:pStyle w:val="Zpat"/>
      <w:jc w:val="center"/>
      <w:rPr>
        <w:rFonts w:ascii="Arial" w:hAnsi="Arial" w:cs="Arial"/>
        <w:sz w:val="20"/>
        <w:szCs w:val="20"/>
      </w:rPr>
    </w:pPr>
  </w:p>
  <w:p w:rsidR="000E1C21" w:rsidRDefault="000E1C21" w:rsidP="000E1C21">
    <w:pPr>
      <w:pStyle w:val="Zpat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</w:t>
    </w:r>
  </w:p>
  <w:p w:rsidR="000E1C21" w:rsidRDefault="00060F90">
    <w:pPr>
      <w:pStyle w:val="Zpat"/>
      <w:jc w:val="right"/>
    </w:pPr>
    <w:sdt>
      <w:sdtPr>
        <w:id w:val="1861545873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0E1C21">
              <w:t xml:space="preserve"> </w:t>
            </w:r>
            <w:r w:rsidR="000E1C21">
              <w:rPr>
                <w:b/>
                <w:bCs/>
              </w:rPr>
              <w:fldChar w:fldCharType="begin"/>
            </w:r>
            <w:r w:rsidR="000E1C21">
              <w:rPr>
                <w:b/>
                <w:bCs/>
              </w:rPr>
              <w:instrText>PAGE</w:instrText>
            </w:r>
            <w:r w:rsidR="000E1C21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0E1C21">
              <w:rPr>
                <w:b/>
                <w:bCs/>
              </w:rPr>
              <w:fldChar w:fldCharType="end"/>
            </w:r>
            <w:r w:rsidR="00986FFC">
              <w:t xml:space="preserve"> /</w:t>
            </w:r>
            <w:r w:rsidR="000E1C21">
              <w:t xml:space="preserve"> </w:t>
            </w:r>
            <w:r>
              <w:rPr>
                <w:b/>
                <w:bCs/>
              </w:rPr>
              <w:t>2</w:t>
            </w:r>
          </w:sdtContent>
        </w:sdt>
      </w:sdtContent>
    </w:sdt>
  </w:p>
  <w:p w:rsidR="007B74E0" w:rsidRPr="007B74E0" w:rsidRDefault="007B74E0">
    <w:pPr>
      <w:pStyle w:val="Zpa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4E0" w:rsidRDefault="007B74E0" w:rsidP="007B74E0">
      <w:r>
        <w:separator/>
      </w:r>
    </w:p>
  </w:footnote>
  <w:footnote w:type="continuationSeparator" w:id="0">
    <w:p w:rsidR="007B74E0" w:rsidRDefault="007B74E0" w:rsidP="007B7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3C5A4C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0379D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972"/>
    <w:rsid w:val="00060F90"/>
    <w:rsid w:val="000E1C21"/>
    <w:rsid w:val="004923B0"/>
    <w:rsid w:val="004F5624"/>
    <w:rsid w:val="007B74E0"/>
    <w:rsid w:val="00986FFC"/>
    <w:rsid w:val="00AA1972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065BEE25-D194-44EF-B888-1DE1A7B4D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B7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F562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3">
    <w:name w:val="Styl3"/>
    <w:basedOn w:val="Normln"/>
    <w:link w:val="Styl3Char1"/>
    <w:rsid w:val="007B74E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7B74E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7B74E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7B74E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7B74E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7B74E0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B74E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B74E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B74E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B74E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4F5624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4F562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4F5624"/>
    <w:pPr>
      <w:ind w:left="720"/>
      <w:contextualSpacing/>
    </w:pPr>
    <w:rPr>
      <w:sz w:val="20"/>
      <w:szCs w:val="20"/>
    </w:rPr>
  </w:style>
  <w:style w:type="character" w:customStyle="1" w:styleId="CharStyle28">
    <w:name w:val="Char Style 28"/>
    <w:basedOn w:val="Standardnpsmoodstavce"/>
    <w:link w:val="Style27"/>
    <w:qFormat/>
    <w:locked/>
    <w:rsid w:val="004F5624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4F5624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F562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3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622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4</cp:revision>
  <cp:lastPrinted>2020-09-08T08:23:00Z</cp:lastPrinted>
  <dcterms:created xsi:type="dcterms:W3CDTF">2020-09-07T12:43:00Z</dcterms:created>
  <dcterms:modified xsi:type="dcterms:W3CDTF">2020-09-08T08:24:00Z</dcterms:modified>
</cp:coreProperties>
</file>